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D6" w:rsidRDefault="00AE595B" w:rsidP="00AE595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E595B">
        <w:rPr>
          <w:b/>
          <w:sz w:val="32"/>
          <w:szCs w:val="32"/>
        </w:rPr>
        <w:t>TECHNIKA-KLASA 5</w:t>
      </w:r>
    </w:p>
    <w:p w:rsidR="00AE595B" w:rsidRDefault="00AE595B" w:rsidP="00AE595B">
      <w:pPr>
        <w:jc w:val="center"/>
        <w:rPr>
          <w:b/>
          <w:sz w:val="32"/>
          <w:szCs w:val="32"/>
          <w:u w:val="single"/>
        </w:rPr>
      </w:pPr>
      <w:r w:rsidRPr="005259E2">
        <w:rPr>
          <w:b/>
          <w:sz w:val="32"/>
          <w:szCs w:val="32"/>
          <w:u w:val="single"/>
        </w:rPr>
        <w:t>Temat: Konserwacja ubrań.</w:t>
      </w:r>
    </w:p>
    <w:p w:rsidR="005259E2" w:rsidRPr="005259E2" w:rsidRDefault="005259E2" w:rsidP="005259E2">
      <w:pPr>
        <w:rPr>
          <w:sz w:val="32"/>
          <w:szCs w:val="32"/>
        </w:rPr>
      </w:pPr>
      <w:r w:rsidRPr="005259E2">
        <w:rPr>
          <w:sz w:val="32"/>
          <w:szCs w:val="32"/>
        </w:rPr>
        <w:t>Twoje imię i nazwisko:</w:t>
      </w:r>
    </w:p>
    <w:p w:rsidR="00AE595B" w:rsidRPr="00AE595B" w:rsidRDefault="00AE595B" w:rsidP="00AE595B">
      <w:pPr>
        <w:jc w:val="center"/>
        <w:rPr>
          <w:b/>
        </w:rPr>
      </w:pPr>
      <w:r w:rsidRPr="00AE595B">
        <w:rPr>
          <w:b/>
        </w:rPr>
        <w:t>Poniżej znajdziesz symbole dotyczące prania, suszenia i prasowania ubrań. Zapoznaj się z nimi.</w:t>
      </w:r>
    </w:p>
    <w:p w:rsidR="00AE595B" w:rsidRDefault="005259E2" w:rsidP="00AE595B">
      <w:pPr>
        <w:jc w:val="center"/>
        <w:rPr>
          <w:b/>
          <w:sz w:val="32"/>
          <w:szCs w:val="32"/>
        </w:rPr>
      </w:pPr>
      <w:r w:rsidRPr="00AE595B">
        <w:rPr>
          <w:b/>
        </w:rPr>
        <w:drawing>
          <wp:anchor distT="0" distB="0" distL="114300" distR="114300" simplePos="0" relativeHeight="251661312" behindDoc="1" locked="0" layoutInCell="1" allowOverlap="1" wp14:anchorId="194F7B30" wp14:editId="19359DBB">
            <wp:simplePos x="0" y="0"/>
            <wp:positionH relativeFrom="column">
              <wp:posOffset>3919855</wp:posOffset>
            </wp:positionH>
            <wp:positionV relativeFrom="paragraph">
              <wp:posOffset>47625</wp:posOffset>
            </wp:positionV>
            <wp:extent cx="183197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38" y="21370"/>
                <wp:lineTo x="21338" y="0"/>
                <wp:lineTo x="0" y="0"/>
              </wp:wrapPolygon>
            </wp:wrapTight>
            <wp:docPr id="4" name="Obraz 4" descr="symbole-dotyczace-pras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ymbole-dotyczace-prasow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95B">
        <w:rPr>
          <w:b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C22293C" wp14:editId="6594AA0D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239517" cy="1514475"/>
            <wp:effectExtent l="0" t="0" r="0" b="0"/>
            <wp:wrapTight wrapText="bothSides">
              <wp:wrapPolygon edited="0">
                <wp:start x="0" y="0"/>
                <wp:lineTo x="0" y="21192"/>
                <wp:lineTo x="21469" y="21192"/>
                <wp:lineTo x="21469" y="0"/>
                <wp:lineTo x="0" y="0"/>
              </wp:wrapPolygon>
            </wp:wrapTight>
            <wp:docPr id="6" name="Obraz 6" descr="ABC prania jak czytać symbole na metkach - perfekcyjnawdomu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BC prania jak czytać symbole na metkach - perfekcyjnawdomu.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17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95B" w:rsidRDefault="00AE595B" w:rsidP="00AE595B">
      <w:pPr>
        <w:jc w:val="center"/>
        <w:rPr>
          <w:b/>
          <w:sz w:val="32"/>
          <w:szCs w:val="32"/>
        </w:rPr>
      </w:pPr>
    </w:p>
    <w:p w:rsidR="00AE595B" w:rsidRDefault="00AE595B" w:rsidP="00AE595B">
      <w:pPr>
        <w:jc w:val="center"/>
        <w:rPr>
          <w:b/>
          <w:sz w:val="32"/>
          <w:szCs w:val="32"/>
        </w:rPr>
      </w:pPr>
    </w:p>
    <w:p w:rsidR="00AE595B" w:rsidRDefault="005259E2" w:rsidP="00AE595B">
      <w:pPr>
        <w:jc w:val="center"/>
        <w:rPr>
          <w:b/>
          <w:sz w:val="32"/>
          <w:szCs w:val="32"/>
        </w:rPr>
      </w:pPr>
      <w:r w:rsidRPr="00AE595B">
        <w:rPr>
          <w:b/>
        </w:rPr>
        <w:drawing>
          <wp:anchor distT="0" distB="0" distL="114300" distR="114300" simplePos="0" relativeHeight="251658240" behindDoc="1" locked="0" layoutInCell="1" allowOverlap="1" wp14:anchorId="1991A895" wp14:editId="03FD0B1D">
            <wp:simplePos x="0" y="0"/>
            <wp:positionH relativeFrom="margin">
              <wp:align>left</wp:align>
            </wp:positionH>
            <wp:positionV relativeFrom="paragraph">
              <wp:posOffset>502285</wp:posOffset>
            </wp:positionV>
            <wp:extent cx="2143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504" y="21394"/>
                <wp:lineTo x="21504" y="0"/>
                <wp:lineTo x="0" y="0"/>
              </wp:wrapPolygon>
            </wp:wrapTight>
            <wp:docPr id="2" name="Obraz 2" descr="symbole-dotyczace-biel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e-dotyczace-biele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95B" w:rsidRDefault="005259E2" w:rsidP="00AE595B">
      <w:pPr>
        <w:jc w:val="center"/>
        <w:rPr>
          <w:b/>
          <w:sz w:val="32"/>
          <w:szCs w:val="32"/>
        </w:rPr>
      </w:pPr>
      <w:r w:rsidRPr="00AE595B">
        <w:rPr>
          <w:b/>
        </w:rPr>
        <w:drawing>
          <wp:anchor distT="0" distB="0" distL="114300" distR="114300" simplePos="0" relativeHeight="251660288" behindDoc="1" locked="0" layoutInCell="1" allowOverlap="1" wp14:anchorId="792DD575" wp14:editId="6E62EF19">
            <wp:simplePos x="0" y="0"/>
            <wp:positionH relativeFrom="margin">
              <wp:posOffset>2809875</wp:posOffset>
            </wp:positionH>
            <wp:positionV relativeFrom="paragraph">
              <wp:posOffset>342900</wp:posOffset>
            </wp:positionV>
            <wp:extent cx="36195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86" y="21461"/>
                <wp:lineTo x="21486" y="0"/>
                <wp:lineTo x="0" y="0"/>
              </wp:wrapPolygon>
            </wp:wrapTight>
            <wp:docPr id="3" name="Obraz 3" descr="symbole-dotyczace-sus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mbole-dotyczace-susze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95B" w:rsidRDefault="00AE595B" w:rsidP="00AE595B">
      <w:pPr>
        <w:jc w:val="center"/>
        <w:rPr>
          <w:b/>
          <w:sz w:val="32"/>
          <w:szCs w:val="32"/>
        </w:rPr>
      </w:pPr>
    </w:p>
    <w:p w:rsidR="00AE595B" w:rsidRDefault="00AE595B" w:rsidP="00AE595B">
      <w:pPr>
        <w:jc w:val="center"/>
        <w:rPr>
          <w:b/>
          <w:sz w:val="32"/>
          <w:szCs w:val="32"/>
        </w:rPr>
      </w:pPr>
    </w:p>
    <w:p w:rsidR="005259E2" w:rsidRDefault="005259E2" w:rsidP="00AE595B">
      <w:pPr>
        <w:jc w:val="center"/>
        <w:rPr>
          <w:b/>
          <w:u w:val="single"/>
        </w:rPr>
      </w:pPr>
    </w:p>
    <w:p w:rsidR="005259E2" w:rsidRDefault="005259E2" w:rsidP="00AE595B">
      <w:pPr>
        <w:jc w:val="center"/>
        <w:rPr>
          <w:b/>
          <w:u w:val="single"/>
        </w:rPr>
      </w:pPr>
    </w:p>
    <w:p w:rsidR="005259E2" w:rsidRDefault="005259E2" w:rsidP="00AE595B">
      <w:pPr>
        <w:jc w:val="center"/>
        <w:rPr>
          <w:b/>
          <w:u w:val="single"/>
        </w:rPr>
      </w:pPr>
    </w:p>
    <w:p w:rsidR="005259E2" w:rsidRDefault="005259E2" w:rsidP="00AE595B">
      <w:pPr>
        <w:jc w:val="center"/>
        <w:rPr>
          <w:b/>
          <w:u w:val="single"/>
        </w:rPr>
      </w:pPr>
    </w:p>
    <w:p w:rsidR="00AE595B" w:rsidRPr="005259E2" w:rsidRDefault="005259E2" w:rsidP="00AE595B">
      <w:pPr>
        <w:jc w:val="center"/>
        <w:rPr>
          <w:b/>
          <w:sz w:val="28"/>
          <w:szCs w:val="28"/>
          <w:u w:val="single"/>
        </w:rPr>
      </w:pPr>
      <w:r w:rsidRPr="005259E2">
        <w:rPr>
          <w:b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335B6031" wp14:editId="53860C2B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8953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140" y="21120"/>
                <wp:lineTo x="21140" y="0"/>
                <wp:lineTo x="0" y="0"/>
              </wp:wrapPolygon>
            </wp:wrapTight>
            <wp:docPr id="5" name="Obraz 5" descr="Instrukcje Prania Zawarte Na Metce. Co Oznaczają? | Koceo | Koce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rukcje Prania Zawarte Na Metce. Co Oznaczają? | Koceo | Koce i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95B" w:rsidRPr="005259E2">
        <w:rPr>
          <w:b/>
          <w:sz w:val="28"/>
          <w:szCs w:val="28"/>
          <w:u w:val="single"/>
        </w:rPr>
        <w:t>Następnie rozwiąż quiz</w:t>
      </w:r>
      <w:r>
        <w:rPr>
          <w:b/>
          <w:sz w:val="28"/>
          <w:szCs w:val="28"/>
          <w:u w:val="single"/>
        </w:rPr>
        <w:t xml:space="preserve"> i pokoloruj obrazek</w:t>
      </w:r>
      <w:r w:rsidR="00AE595B" w:rsidRPr="005259E2">
        <w:rPr>
          <w:b/>
          <w:sz w:val="28"/>
          <w:szCs w:val="28"/>
          <w:u w:val="single"/>
        </w:rPr>
        <w:t>:</w:t>
      </w:r>
    </w:p>
    <w:p w:rsidR="00AE595B" w:rsidRPr="005259E2" w:rsidRDefault="005259E2" w:rsidP="00AE595B">
      <w:p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450599B5" wp14:editId="02E6835C">
            <wp:simplePos x="0" y="0"/>
            <wp:positionH relativeFrom="margin">
              <wp:align>right</wp:align>
            </wp:positionH>
            <wp:positionV relativeFrom="paragraph">
              <wp:posOffset>446405</wp:posOffset>
            </wp:positionV>
            <wp:extent cx="2390775" cy="3375660"/>
            <wp:effectExtent l="0" t="0" r="9525" b="0"/>
            <wp:wrapTight wrapText="bothSides">
              <wp:wrapPolygon edited="0">
                <wp:start x="0" y="0"/>
                <wp:lineTo x="0" y="21454"/>
                <wp:lineTo x="21514" y="21454"/>
                <wp:lineTo x="21514" y="0"/>
                <wp:lineTo x="0" y="0"/>
              </wp:wrapPolygon>
            </wp:wrapTight>
            <wp:docPr id="10" name="Obraz 10" descr="MeaArt - Magdalena Politańska: mal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aArt - Magdalena Politańska: malowank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95B" w:rsidRPr="005259E2">
        <w:rPr>
          <w:b/>
          <w:sz w:val="18"/>
          <w:szCs w:val="18"/>
        </w:rPr>
        <w:t>Ten symbol może oznaczać:</w:t>
      </w:r>
    </w:p>
    <w:p w:rsidR="00AE595B" w:rsidRPr="005259E2" w:rsidRDefault="00AE595B" w:rsidP="00AE595B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Pranie tylko w pralni</w:t>
      </w:r>
    </w:p>
    <w:p w:rsidR="00AE595B" w:rsidRPr="005259E2" w:rsidRDefault="00AE595B" w:rsidP="00AE595B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Prać ręcznie</w:t>
      </w:r>
    </w:p>
    <w:p w:rsidR="00AE595B" w:rsidRPr="005259E2" w:rsidRDefault="00AE595B" w:rsidP="00AE595B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Pranie z zachowaniem ostrożności 30 stopni</w:t>
      </w:r>
    </w:p>
    <w:p w:rsidR="00AE595B" w:rsidRPr="005259E2" w:rsidRDefault="00AE595B" w:rsidP="00AE595B">
      <w:pPr>
        <w:pStyle w:val="Akapitzlist"/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DDE025A" wp14:editId="390CFD8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17550" cy="571500"/>
            <wp:effectExtent l="0" t="0" r="6350" b="0"/>
            <wp:wrapTight wrapText="bothSides">
              <wp:wrapPolygon edited="0">
                <wp:start x="0" y="0"/>
                <wp:lineTo x="0" y="20880"/>
                <wp:lineTo x="21218" y="20880"/>
                <wp:lineTo x="21218" y="0"/>
                <wp:lineTo x="0" y="0"/>
              </wp:wrapPolygon>
            </wp:wrapTight>
            <wp:docPr id="7" name="Obraz 7" descr="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ymbo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95B" w:rsidRPr="005259E2" w:rsidRDefault="00AE595B" w:rsidP="00AE595B">
      <w:pPr>
        <w:pStyle w:val="Akapitzlist"/>
        <w:rPr>
          <w:b/>
          <w:sz w:val="18"/>
          <w:szCs w:val="18"/>
        </w:rPr>
      </w:pPr>
    </w:p>
    <w:p w:rsidR="00AE595B" w:rsidRPr="005259E2" w:rsidRDefault="00AE595B" w:rsidP="00AE595B">
      <w:pPr>
        <w:pStyle w:val="Akapitzlist"/>
        <w:rPr>
          <w:b/>
          <w:sz w:val="18"/>
          <w:szCs w:val="18"/>
        </w:rPr>
      </w:pPr>
    </w:p>
    <w:p w:rsidR="00AE595B" w:rsidRDefault="00AE595B" w:rsidP="00AE595B">
      <w:pPr>
        <w:pStyle w:val="Akapitzlist"/>
      </w:pPr>
      <w:r w:rsidRPr="005259E2">
        <w:rPr>
          <w:b/>
          <w:sz w:val="18"/>
          <w:szCs w:val="18"/>
        </w:rPr>
        <w:t>Ten symbol oznacza:</w:t>
      </w:r>
      <w:r w:rsidR="005259E2" w:rsidRPr="005259E2">
        <w:t xml:space="preserve"> </w:t>
      </w:r>
    </w:p>
    <w:p w:rsidR="005259E2" w:rsidRPr="005259E2" w:rsidRDefault="005259E2" w:rsidP="00AE595B">
      <w:pPr>
        <w:pStyle w:val="Akapitzlist"/>
        <w:rPr>
          <w:b/>
          <w:sz w:val="18"/>
          <w:szCs w:val="18"/>
        </w:rPr>
      </w:pPr>
    </w:p>
    <w:p w:rsidR="00AE595B" w:rsidRPr="005259E2" w:rsidRDefault="00AE595B" w:rsidP="00AE595B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Prać w wodzie powyżej 40 stopni</w:t>
      </w:r>
    </w:p>
    <w:p w:rsidR="00AE595B" w:rsidRPr="005259E2" w:rsidRDefault="00AE595B" w:rsidP="00AE595B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Pranie w wodzie o temp. 40 stopni</w:t>
      </w:r>
    </w:p>
    <w:p w:rsidR="00AE595B" w:rsidRPr="005259E2" w:rsidRDefault="00AE595B" w:rsidP="00AE595B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Nie prać</w:t>
      </w:r>
    </w:p>
    <w:p w:rsidR="005259E2" w:rsidRPr="005259E2" w:rsidRDefault="005259E2" w:rsidP="005259E2">
      <w:p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64FF35A6" wp14:editId="2DBA12A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65455" cy="332740"/>
            <wp:effectExtent l="0" t="0" r="0" b="0"/>
            <wp:wrapTight wrapText="bothSides">
              <wp:wrapPolygon edited="0">
                <wp:start x="0" y="0"/>
                <wp:lineTo x="0" y="19786"/>
                <wp:lineTo x="20333" y="19786"/>
                <wp:lineTo x="20333" y="0"/>
                <wp:lineTo x="0" y="0"/>
              </wp:wrapPolygon>
            </wp:wrapTight>
            <wp:docPr id="8" name="Obraz 8" descr="Jak prawidłowo czytać oznaczenia na metkach ubrań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ak prawidłowo czytać oznaczenia na metkach ubrań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9E2" w:rsidRPr="005259E2" w:rsidRDefault="005259E2" w:rsidP="005259E2">
      <w:p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Ten symbol oznacza:</w:t>
      </w:r>
    </w:p>
    <w:p w:rsidR="005259E2" w:rsidRPr="005259E2" w:rsidRDefault="005259E2" w:rsidP="005259E2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Maksymalna temperatura prasowania 200 stopni</w:t>
      </w:r>
    </w:p>
    <w:p w:rsidR="005259E2" w:rsidRPr="005259E2" w:rsidRDefault="005259E2" w:rsidP="005259E2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Minimalna temperatura prasowanie 100 stopni</w:t>
      </w:r>
    </w:p>
    <w:p w:rsidR="005259E2" w:rsidRDefault="005259E2" w:rsidP="005259E2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t>Maksymalna temperatura prasowania 150 stopni</w:t>
      </w:r>
    </w:p>
    <w:p w:rsidR="005259E2" w:rsidRDefault="005259E2" w:rsidP="005259E2">
      <w:pPr>
        <w:rPr>
          <w:b/>
          <w:sz w:val="18"/>
          <w:szCs w:val="18"/>
        </w:rPr>
      </w:pPr>
      <w:r w:rsidRPr="005259E2">
        <w:rPr>
          <w:b/>
          <w:sz w:val="18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17145</wp:posOffset>
            </wp:positionV>
            <wp:extent cx="534670" cy="572135"/>
            <wp:effectExtent l="0" t="0" r="0" b="0"/>
            <wp:wrapTight wrapText="bothSides">
              <wp:wrapPolygon edited="0">
                <wp:start x="0" y="0"/>
                <wp:lineTo x="0" y="20857"/>
                <wp:lineTo x="20779" y="20857"/>
                <wp:lineTo x="20779" y="0"/>
                <wp:lineTo x="0" y="0"/>
              </wp:wrapPolygon>
            </wp:wrapTight>
            <wp:docPr id="9" name="Obraz 9" descr="Symbole prania - tłumaczymy, co oznaczają znaczki na metkach ubr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ymbole prania - tłumaczymy, co oznaczają znaczki na metkach ubrań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Jak myślisz? Co może oznaczać suszenie w pozycji poziomej?</w:t>
      </w:r>
    </w:p>
    <w:p w:rsidR="005259E2" w:rsidRDefault="005259E2" w:rsidP="005259E2">
      <w:pPr>
        <w:pStyle w:val="Akapitzlist"/>
        <w:numPr>
          <w:ilvl w:val="0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Rozwieszenie ubrań na sznurku i przyczepienie klamerkami</w:t>
      </w:r>
    </w:p>
    <w:p w:rsidR="005259E2" w:rsidRDefault="005259E2" w:rsidP="005259E2">
      <w:pPr>
        <w:pStyle w:val="Akapitzlist"/>
        <w:numPr>
          <w:ilvl w:val="0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Rozłożenie ubrań np. na stole, żeby rękawy się nie wyciągnęły</w:t>
      </w:r>
    </w:p>
    <w:p w:rsidR="005259E2" w:rsidRPr="005259E2" w:rsidRDefault="005259E2" w:rsidP="005259E2">
      <w:pPr>
        <w:pStyle w:val="Akapitzlist"/>
        <w:numPr>
          <w:ilvl w:val="0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Suszenie na gorącym grzejniku</w:t>
      </w:r>
    </w:p>
    <w:sectPr w:rsidR="005259E2" w:rsidRPr="005259E2" w:rsidSect="00525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552"/>
    <w:multiLevelType w:val="hybridMultilevel"/>
    <w:tmpl w:val="56766E18"/>
    <w:lvl w:ilvl="0" w:tplc="571E9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84B22"/>
    <w:multiLevelType w:val="hybridMultilevel"/>
    <w:tmpl w:val="2F44C904"/>
    <w:lvl w:ilvl="0" w:tplc="4AB69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3A5E"/>
    <w:multiLevelType w:val="hybridMultilevel"/>
    <w:tmpl w:val="55FAC328"/>
    <w:lvl w:ilvl="0" w:tplc="73365C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8631E"/>
    <w:multiLevelType w:val="hybridMultilevel"/>
    <w:tmpl w:val="636CBE6E"/>
    <w:lvl w:ilvl="0" w:tplc="BE6EF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C353D"/>
    <w:multiLevelType w:val="hybridMultilevel"/>
    <w:tmpl w:val="BFB64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5B"/>
    <w:rsid w:val="005259E2"/>
    <w:rsid w:val="006544D6"/>
    <w:rsid w:val="00A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6609"/>
  <w15:chartTrackingRefBased/>
  <w15:docId w15:val="{C15C7597-3CA4-4E4B-9361-AE5B2482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1</cp:revision>
  <dcterms:created xsi:type="dcterms:W3CDTF">2020-03-31T14:16:00Z</dcterms:created>
  <dcterms:modified xsi:type="dcterms:W3CDTF">2020-03-31T14:35:00Z</dcterms:modified>
</cp:coreProperties>
</file>